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B3" w:rsidRPr="001203B3" w:rsidRDefault="001203B3" w:rsidP="0012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12856146"/>
      <w:r w:rsidRPr="001203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ОБРАЗОВАНИЯ</w:t>
      </w:r>
    </w:p>
    <w:p w:rsidR="001203B3" w:rsidRPr="001203B3" w:rsidRDefault="001203B3" w:rsidP="0012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03B3">
        <w:rPr>
          <w:rFonts w:ascii="Times New Roman" w:eastAsia="Times New Roman" w:hAnsi="Times New Roman" w:cs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1203B3" w:rsidRPr="001203B3" w:rsidRDefault="001203B3" w:rsidP="0012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03B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КОМИТЕТ ПО ОБРАЗОВАНИЮ</w:t>
      </w:r>
    </w:p>
    <w:p w:rsidR="001203B3" w:rsidRPr="001203B3" w:rsidRDefault="001203B3" w:rsidP="00120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03B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1203B3" w:rsidRPr="001203B3" w:rsidRDefault="001203B3" w:rsidP="001203B3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203B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1203B3" w:rsidRPr="001203B3" w:rsidRDefault="001203B3" w:rsidP="001203B3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203B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«ЯНИНСКИЙ ЦЕНТР ОБРАЗОВАНИЯ»</w:t>
      </w:r>
    </w:p>
    <w:p w:rsidR="001203B3" w:rsidRPr="001203B3" w:rsidRDefault="001203B3" w:rsidP="001203B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гп</w:t>
      </w:r>
      <w:proofErr w:type="spellEnd"/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8" w:history="1">
        <w:r w:rsidRPr="001203B3">
          <w:rPr>
            <w:rFonts w:ascii="Times New Roman" w:eastAsia="Times New Roman" w:hAnsi="Times New Roman" w:cs="Times New Roman"/>
            <w:sz w:val="16"/>
            <w:szCs w:val="24"/>
            <w:u w:val="single"/>
            <w:lang w:eastAsia="zh-CN"/>
          </w:rPr>
          <w:t>ynino@vsevobr.ru</w:t>
        </w:r>
      </w:hyperlink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Тел. (81370)78-310</w:t>
      </w:r>
    </w:p>
    <w:p w:rsidR="001203B3" w:rsidRPr="001203B3" w:rsidRDefault="001203B3" w:rsidP="001203B3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03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1203B3" w:rsidRPr="001203B3" w:rsidRDefault="001203B3" w:rsidP="001203B3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proofErr w:type="spellStart"/>
      <w:r w:rsidRPr="001203B3">
        <w:rPr>
          <w:rFonts w:ascii="Times New Roman" w:eastAsia="Times New Roman" w:hAnsi="Times New Roman" w:cs="Times New Roman"/>
          <w:sz w:val="16"/>
          <w:szCs w:val="24"/>
          <w:lang w:eastAsia="zh-CN"/>
        </w:rPr>
        <w:t>гп</w:t>
      </w:r>
      <w:proofErr w:type="spellEnd"/>
      <w:r w:rsidRPr="001203B3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 w:rsidRPr="001203B3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188689,  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Тел</w:t>
      </w:r>
      <w:r w:rsidRPr="001203B3">
        <w:rPr>
          <w:rFonts w:ascii="Times New Roman" w:eastAsia="Times New Roman" w:hAnsi="Times New Roman" w:cs="Times New Roman"/>
          <w:sz w:val="16"/>
          <w:szCs w:val="24"/>
          <w:lang w:eastAsia="zh-CN"/>
        </w:rPr>
        <w:t>.</w:t>
      </w:r>
      <w:proofErr w:type="gramEnd"/>
      <w:r w:rsidRPr="001203B3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8(81370)38-200 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e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-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:yninodo4@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.</w:t>
      </w:r>
      <w:proofErr w:type="spellStart"/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ru</w:t>
      </w:r>
      <w:proofErr w:type="spellEnd"/>
      <w:r w:rsidRPr="001203B3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</w:t>
      </w:r>
    </w:p>
    <w:p w:rsidR="001203B3" w:rsidRPr="001203B3" w:rsidRDefault="001203B3" w:rsidP="001203B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3B3" w:rsidRPr="001203B3" w:rsidRDefault="001203B3" w:rsidP="001203B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3B3" w:rsidRPr="001203B3" w:rsidRDefault="001203B3" w:rsidP="001203B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83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B63043" w:rsidRPr="00B63043" w:rsidTr="00B63043">
        <w:tc>
          <w:tcPr>
            <w:tcW w:w="6062" w:type="dxa"/>
            <w:shd w:val="clear" w:color="auto" w:fill="auto"/>
          </w:tcPr>
          <w:bookmarkEnd w:id="0"/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ПРИНЯТ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26.08.2022 г. № 1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УТВЕРЖДЕН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043">
              <w:rPr>
                <w:rFonts w:ascii="Times New Roman" w:eastAsia="Calibri" w:hAnsi="Times New Roman" w:cs="Times New Roman"/>
                <w:sz w:val="24"/>
                <w:szCs w:val="24"/>
              </w:rPr>
              <w:t>от «26» августа 2022 г. № 225</w:t>
            </w: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043" w:rsidRPr="00B63043" w:rsidRDefault="00B63043" w:rsidP="00B63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1203B3" w:rsidRPr="001203B3" w:rsidRDefault="001203B3" w:rsidP="001203B3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1203B3" w:rsidRPr="001203B3" w:rsidRDefault="001203B3" w:rsidP="001203B3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1203B3" w:rsidRPr="001203B3" w:rsidRDefault="001203B3" w:rsidP="001203B3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1203B3" w:rsidRPr="001203B3" w:rsidRDefault="001203B3" w:rsidP="001203B3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1203B3" w:rsidRPr="001203B3" w:rsidRDefault="001203B3" w:rsidP="001203B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3B3" w:rsidRPr="0051541A" w:rsidRDefault="001203B3" w:rsidP="001203B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1203B3" w:rsidRPr="0051541A" w:rsidRDefault="001203B3" w:rsidP="001203B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групп</w:t>
      </w:r>
      <w:r w:rsidR="0051541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компенсирующей направленности </w:t>
      </w:r>
    </w:p>
    <w:p w:rsidR="001203B3" w:rsidRPr="0051541A" w:rsidRDefault="001203B3" w:rsidP="001203B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реализующих адаптированную основную образовательную</w:t>
      </w:r>
    </w:p>
    <w:p w:rsidR="0051541A" w:rsidRPr="0051541A" w:rsidRDefault="001203B3" w:rsidP="0051541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программу для детей с</w:t>
      </w:r>
      <w:r w:rsidR="00B63043"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 тяжёлыми нарушениями речи</w:t>
      </w:r>
      <w:r w:rsidR="0051541A"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 5-</w:t>
      </w:r>
      <w:r w:rsidR="0051541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1541A"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 лет                                                                                 на 2022-2023 учебный год</w:t>
      </w:r>
    </w:p>
    <w:p w:rsidR="001203B3" w:rsidRPr="0051541A" w:rsidRDefault="001203B3" w:rsidP="001203B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535" w:rsidRDefault="00CF1535"/>
    <w:p w:rsidR="001203B3" w:rsidRDefault="001203B3"/>
    <w:p w:rsidR="001203B3" w:rsidRDefault="001203B3"/>
    <w:p w:rsidR="001203B3" w:rsidRDefault="001203B3"/>
    <w:p w:rsidR="001203B3" w:rsidRDefault="001203B3"/>
    <w:p w:rsidR="001203B3" w:rsidRDefault="001203B3"/>
    <w:p w:rsidR="001203B3" w:rsidRDefault="001203B3"/>
    <w:p w:rsidR="001203B3" w:rsidRDefault="001203B3"/>
    <w:p w:rsidR="001203B3" w:rsidRDefault="001203B3"/>
    <w:p w:rsidR="001203B3" w:rsidRDefault="001203B3"/>
    <w:p w:rsidR="0051541A" w:rsidRPr="0051541A" w:rsidRDefault="0051541A" w:rsidP="0051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41A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Ленинградская область, Всеволожский район</w:t>
      </w:r>
    </w:p>
    <w:p w:rsidR="0051541A" w:rsidRPr="0051541A" w:rsidRDefault="0051541A" w:rsidP="0051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541A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51541A">
        <w:rPr>
          <w:rFonts w:ascii="Times New Roman" w:eastAsia="Calibri" w:hAnsi="Times New Roman" w:cs="Times New Roman"/>
          <w:color w:val="000000"/>
          <w:sz w:val="24"/>
          <w:szCs w:val="24"/>
        </w:rPr>
        <w:t>. Янино-1</w:t>
      </w:r>
    </w:p>
    <w:p w:rsidR="001203B3" w:rsidRPr="0051541A" w:rsidRDefault="0051541A" w:rsidP="0051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</w:t>
      </w:r>
    </w:p>
    <w:p w:rsidR="001203B3" w:rsidRDefault="001203B3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1203B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</w:t>
      </w:r>
    </w:p>
    <w:p w:rsidR="001203B3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03B3" w:rsidRPr="001203B3">
        <w:rPr>
          <w:rFonts w:ascii="Times New Roman" w:hAnsi="Times New Roman" w:cs="Times New Roman"/>
          <w:sz w:val="24"/>
          <w:szCs w:val="24"/>
        </w:rPr>
        <w:t>Пояснительная записка.......................................................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1203B3" w:rsidRPr="001203B3">
        <w:rPr>
          <w:rFonts w:ascii="Times New Roman" w:hAnsi="Times New Roman" w:cs="Times New Roman"/>
          <w:sz w:val="24"/>
          <w:szCs w:val="24"/>
        </w:rPr>
        <w:t xml:space="preserve">................................ 3 </w:t>
      </w:r>
    </w:p>
    <w:p w:rsidR="001203B3" w:rsidRDefault="001203B3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1203B3">
        <w:rPr>
          <w:rFonts w:ascii="Times New Roman" w:hAnsi="Times New Roman" w:cs="Times New Roman"/>
          <w:sz w:val="24"/>
          <w:szCs w:val="24"/>
        </w:rPr>
        <w:t>1.1. Нормативное обеспечение учебного плана ........................................</w:t>
      </w:r>
      <w:r w:rsidR="00A260CB">
        <w:rPr>
          <w:rFonts w:ascii="Times New Roman" w:hAnsi="Times New Roman" w:cs="Times New Roman"/>
          <w:sz w:val="24"/>
          <w:szCs w:val="24"/>
        </w:rPr>
        <w:t>......................</w:t>
      </w:r>
      <w:r w:rsidRPr="001203B3">
        <w:rPr>
          <w:rFonts w:ascii="Times New Roman" w:hAnsi="Times New Roman" w:cs="Times New Roman"/>
          <w:sz w:val="24"/>
          <w:szCs w:val="24"/>
        </w:rPr>
        <w:t xml:space="preserve">........... 3 </w:t>
      </w:r>
    </w:p>
    <w:p w:rsidR="001203B3" w:rsidRDefault="001203B3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1203B3">
        <w:rPr>
          <w:rFonts w:ascii="Times New Roman" w:hAnsi="Times New Roman" w:cs="Times New Roman"/>
          <w:sz w:val="24"/>
          <w:szCs w:val="24"/>
        </w:rPr>
        <w:t>1.2. Особенности реализации обязательной части и части, формируемой участниками образовательных отношений учебного плана для каждой возрастной группы .......................................................................................</w:t>
      </w:r>
      <w:r w:rsidR="00A260C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1203B3">
        <w:rPr>
          <w:rFonts w:ascii="Times New Roman" w:hAnsi="Times New Roman" w:cs="Times New Roman"/>
          <w:sz w:val="24"/>
          <w:szCs w:val="24"/>
        </w:rPr>
        <w:t xml:space="preserve">........... 4 </w:t>
      </w:r>
    </w:p>
    <w:p w:rsidR="001203B3" w:rsidRDefault="001203B3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1203B3">
        <w:rPr>
          <w:rFonts w:ascii="Times New Roman" w:hAnsi="Times New Roman" w:cs="Times New Roman"/>
          <w:sz w:val="24"/>
          <w:szCs w:val="24"/>
        </w:rPr>
        <w:t>1.3. Содержательная характеристика и объём образовательной нагрузки занятий....................................................................................................</w:t>
      </w:r>
      <w:r w:rsidR="00A260CB">
        <w:rPr>
          <w:rFonts w:ascii="Times New Roman" w:hAnsi="Times New Roman" w:cs="Times New Roman"/>
          <w:sz w:val="24"/>
          <w:szCs w:val="24"/>
        </w:rPr>
        <w:t>.....................</w:t>
      </w:r>
      <w:r w:rsidRPr="001203B3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7021E6">
        <w:rPr>
          <w:rFonts w:ascii="Times New Roman" w:hAnsi="Times New Roman" w:cs="Times New Roman"/>
          <w:sz w:val="24"/>
          <w:szCs w:val="24"/>
        </w:rPr>
        <w:t>5</w:t>
      </w:r>
      <w:r w:rsidRPr="0012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CB" w:rsidRDefault="001203B3" w:rsidP="001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1203B3">
        <w:rPr>
          <w:rFonts w:ascii="Times New Roman" w:hAnsi="Times New Roman" w:cs="Times New Roman"/>
          <w:sz w:val="24"/>
          <w:szCs w:val="24"/>
        </w:rPr>
        <w:t xml:space="preserve">2. Учебный план занятий группы 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ТНР</w:t>
      </w:r>
      <w:r w:rsidRPr="001203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A260C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203B3">
        <w:rPr>
          <w:rFonts w:ascii="Times New Roman" w:hAnsi="Times New Roman" w:cs="Times New Roman"/>
          <w:sz w:val="24"/>
          <w:szCs w:val="24"/>
        </w:rPr>
        <w:t xml:space="preserve">..... </w:t>
      </w:r>
      <w:r w:rsidR="007021E6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12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Default="00A260CB" w:rsidP="0012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0CB" w:rsidRPr="00881CFD" w:rsidRDefault="001203B3" w:rsidP="0012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Пояснительная записка </w:t>
      </w:r>
    </w:p>
    <w:p w:rsidR="0051541A" w:rsidRDefault="001203B3" w:rsidP="0012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FD">
        <w:rPr>
          <w:rFonts w:ascii="Times New Roman" w:hAnsi="Times New Roman" w:cs="Times New Roman"/>
          <w:b/>
          <w:sz w:val="24"/>
          <w:szCs w:val="24"/>
        </w:rPr>
        <w:t xml:space="preserve">1.1. Нормативное обеспечение учебного плана </w:t>
      </w:r>
    </w:p>
    <w:p w:rsidR="0051541A" w:rsidRDefault="0051541A" w:rsidP="0051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Учебный план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компенсирующей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направленности является локальным документом, регламентирующим общие требования к организации образовательного процесса в 2022-2023 учебном году Муниципального общеобразовательного бюджетного учреждения «Средняя общеобразовательная школа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образования» структурного подразделения Дошкольное отделение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(далее - 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1541A" w:rsidRPr="0051541A" w:rsidRDefault="0051541A" w:rsidP="005154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Учебный план разработан в соответствии                                   с нормативными правовыми актами:</w:t>
      </w:r>
    </w:p>
    <w:p w:rsidR="0051541A" w:rsidRPr="0051541A" w:rsidRDefault="0051541A" w:rsidP="0051541A">
      <w:pPr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51541A" w:rsidRPr="0051541A" w:rsidRDefault="0051541A" w:rsidP="005154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г. № 304-ФЗ «О внесении изменений                                   в Федеральный закон «Об образовании в Российской Федерации» по вопросам воспитания обучающихся»;</w:t>
      </w:r>
    </w:p>
    <w:p w:rsidR="0051541A" w:rsidRPr="0051541A" w:rsidRDefault="0051541A" w:rsidP="0051541A">
      <w:pPr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>Приказом Министерства просвещения РФ от 31.08.2020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(вступил в законную силу с 01.01.2021г.);</w:t>
      </w:r>
    </w:p>
    <w:p w:rsidR="0051541A" w:rsidRPr="0051541A" w:rsidRDefault="0051541A" w:rsidP="0051541A">
      <w:pPr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Приказом Министерства образования и науки РФ от 17.10.2013 г. №1155                                     </w:t>
      </w:r>
      <w:proofErr w:type="gramStart"/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  «</w:t>
      </w:r>
      <w:proofErr w:type="gramEnd"/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>Об утверждении федерального государственного образовательного стандарта дошкольного образования» (зарегистрировано в Минюсте РФ 14.11.2013 г., № 303884);</w:t>
      </w:r>
    </w:p>
    <w:p w:rsidR="0051541A" w:rsidRPr="0051541A" w:rsidRDefault="0051541A" w:rsidP="005154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России от 30.06.2020 № 16 об утверждении СП 3.1/2.4.3598-20 «Санитарно-эпидемиологические требования                            к устройству,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(COVID-19) инфекции (с изменениями от 02.12.2020)»;</w:t>
      </w:r>
    </w:p>
    <w:p w:rsidR="0051541A" w:rsidRPr="0051541A" w:rsidRDefault="0051541A" w:rsidP="0051541A">
      <w:pPr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>Постановлением Главного государственного санитарного врача РФ от 28.09.2020 г.                    № 28 «Об утверждении санитарных правил СП 2.4.3648-20 «Санитарно-эпидемиологические требования к организациям воспитания и обучения, отдыха                               и оздоровления детей   и молодежи» (вступило в законную силу с 01.01.2021 г.);</w:t>
      </w:r>
    </w:p>
    <w:p w:rsidR="0051541A" w:rsidRPr="0051541A" w:rsidRDefault="0051541A" w:rsidP="0051541A">
      <w:pPr>
        <w:numPr>
          <w:ilvl w:val="0"/>
          <w:numId w:val="2"/>
        </w:numPr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kern w:val="24"/>
          <w:sz w:val="24"/>
          <w:szCs w:val="24"/>
        </w:rPr>
        <w:t>Постановлением Главного государственного санитарного врача РФ от 28.01.2021 г.                         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(вступило в законную силу с 01.03.2021 г.);</w:t>
      </w:r>
    </w:p>
    <w:p w:rsidR="0051541A" w:rsidRPr="0051541A" w:rsidRDefault="0051541A" w:rsidP="005154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51541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МОБУ</w:t>
      </w:r>
      <w:r w:rsidRPr="005154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«СОШ</w:t>
      </w:r>
      <w:r w:rsidRPr="0051541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центр</w:t>
      </w:r>
      <w:r w:rsidRPr="0051541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образования»;</w:t>
      </w:r>
    </w:p>
    <w:p w:rsidR="0051541A" w:rsidRPr="0051541A" w:rsidRDefault="0051541A" w:rsidP="005154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распорядка для обучающихся </w:t>
      </w:r>
      <w:r w:rsidRPr="0051541A">
        <w:rPr>
          <w:rFonts w:ascii="Times New Roman" w:eastAsia="Calibri" w:hAnsi="Times New Roman" w:cs="Times New Roman"/>
          <w:sz w:val="24"/>
          <w:szCs w:val="24"/>
        </w:rPr>
        <w:t>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ЦО» структурных подразделений Дошкольные отделения</w:t>
      </w:r>
      <w:r w:rsidRPr="00515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541A" w:rsidRPr="007021E6" w:rsidRDefault="0051541A" w:rsidP="0051541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программой дошкольного образования для детей с тяжелыми нарушениями 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541A" w:rsidRPr="0051541A" w:rsidRDefault="0051541A" w:rsidP="0051541A">
      <w:pPr>
        <w:keepNext/>
        <w:keepLines/>
        <w:numPr>
          <w:ilvl w:val="1"/>
          <w:numId w:val="0"/>
        </w:numPr>
        <w:spacing w:after="257"/>
        <w:ind w:left="136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Toc1835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1.2. </w:t>
      </w:r>
      <w:r w:rsidRPr="00515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реализации обязательной части и части, формируемой участниками образовательных отношений учебного плана для каждой возрастной группы </w:t>
      </w:r>
      <w:bookmarkEnd w:id="2"/>
    </w:p>
    <w:p w:rsidR="0051541A" w:rsidRPr="0051541A" w:rsidRDefault="0051541A" w:rsidP="0051541A">
      <w:pPr>
        <w:tabs>
          <w:tab w:val="left" w:pos="0"/>
        </w:tabs>
        <w:spacing w:after="0" w:line="276" w:lineRule="auto"/>
        <w:ind w:right="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Педагогический коллектив группы компенсирующей направленности 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реализует Адаптированную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основную образовательную</w:t>
      </w:r>
      <w:r w:rsidRPr="005154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программу дошкольного образования для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етей 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с тяжелыми нарушениями речи, принятую Педагогическим советом № 1 </w:t>
      </w:r>
      <w:r w:rsidRPr="0051541A">
        <w:rPr>
          <w:rFonts w:ascii="Times New Roman" w:eastAsia="Calibri" w:hAnsi="Times New Roman" w:cs="Times New Roman"/>
          <w:sz w:val="24"/>
          <w:szCs w:val="24"/>
          <w:lang w:eastAsia="zh-CN"/>
        </w:rPr>
        <w:t>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  <w:lang w:eastAsia="zh-CN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ЦО» и утверждённую приказом директора МОБУ «СОШ «</w:t>
      </w:r>
      <w:proofErr w:type="spellStart"/>
      <w:r w:rsidRPr="0051541A">
        <w:rPr>
          <w:rFonts w:ascii="Times New Roman" w:eastAsia="Calibri" w:hAnsi="Times New Roman" w:cs="Times New Roman"/>
          <w:sz w:val="24"/>
          <w:szCs w:val="24"/>
          <w:lang w:eastAsia="zh-CN"/>
        </w:rPr>
        <w:t>Янинский</w:t>
      </w:r>
      <w:proofErr w:type="spellEnd"/>
      <w:r w:rsidRPr="005154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ЦО» № 225, от 26.08.2022 г</w:t>
      </w:r>
      <w:r w:rsidRPr="0051541A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.  </w:t>
      </w:r>
    </w:p>
    <w:p w:rsidR="0051541A" w:rsidRPr="0051541A" w:rsidRDefault="0051541A" w:rsidP="005154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1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</w:t>
      </w:r>
      <w:r w:rsidRPr="0051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образования, с учетом «Примерной адаптированной основной образовательной программой дошкольного образования для детей с тяжелыми нарушениями речи», одобренной решением федерального учебно-методического объединения по общему образованию, Протокол № 6/17 от 07.12.2017 г., «Комплексной образовательной программой дошкольного образования для детей с тяжелыми нарушениями речи(общим недоразвитием речи) с 3 до 7 лет» под редакцией </w:t>
      </w:r>
      <w:proofErr w:type="spellStart"/>
      <w:r w:rsidRPr="00515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51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Санкт-Петербург, 2016 г. и парциальных образовательных программ. </w:t>
      </w:r>
    </w:p>
    <w:p w:rsidR="0051541A" w:rsidRPr="0051541A" w:rsidRDefault="0051541A" w:rsidP="0051541A">
      <w:pPr>
        <w:spacing w:after="0" w:line="254" w:lineRule="auto"/>
        <w:ind w:left="-15" w:firstLine="724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Выбор данных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</w:t>
      </w:r>
    </w:p>
    <w:p w:rsidR="0051541A" w:rsidRPr="0051541A" w:rsidRDefault="0051541A" w:rsidP="0051541A">
      <w:pPr>
        <w:spacing w:after="0" w:line="254" w:lineRule="auto"/>
        <w:ind w:left="-15" w:firstLine="724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Содержание учебного плана включает в себя совокупность пяти образовательных областей в соответствии С ФГОС ДО, реализуемых в занятиях, совместной деятельности детей и взрослых,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в самостоятельной деятельности детей, что способствует целостному развитию личности ребенка дошкольного возраста по основным направлениям развития детей(далее образовательные области: </w:t>
      </w:r>
    </w:p>
    <w:p w:rsidR="0051541A" w:rsidRPr="0051541A" w:rsidRDefault="0051541A" w:rsidP="0051541A">
      <w:pPr>
        <w:adjustRightInd w:val="0"/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развитие;</w:t>
      </w:r>
    </w:p>
    <w:p w:rsidR="0051541A" w:rsidRPr="0051541A" w:rsidRDefault="0051541A" w:rsidP="0051541A">
      <w:pPr>
        <w:adjustRightInd w:val="0"/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- познавательное развитие;</w:t>
      </w:r>
    </w:p>
    <w:p w:rsidR="0051541A" w:rsidRPr="0051541A" w:rsidRDefault="0051541A" w:rsidP="0051541A">
      <w:pPr>
        <w:adjustRightInd w:val="0"/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- речевое развитие;</w:t>
      </w:r>
    </w:p>
    <w:p w:rsidR="0051541A" w:rsidRPr="0051541A" w:rsidRDefault="0051541A" w:rsidP="0051541A">
      <w:pPr>
        <w:adjustRightInd w:val="0"/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 развитие;</w:t>
      </w:r>
    </w:p>
    <w:p w:rsidR="0051541A" w:rsidRPr="0051541A" w:rsidRDefault="0051541A" w:rsidP="0051541A">
      <w:pPr>
        <w:adjustRightInd w:val="0"/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sz w:val="24"/>
          <w:szCs w:val="24"/>
        </w:rPr>
        <w:t>- физическое развитие.</w:t>
      </w:r>
    </w:p>
    <w:p w:rsidR="0051541A" w:rsidRPr="0051541A" w:rsidRDefault="0051541A" w:rsidP="0051541A">
      <w:pPr>
        <w:tabs>
          <w:tab w:val="left" w:pos="0"/>
        </w:tabs>
        <w:spacing w:after="0" w:line="254" w:lineRule="auto"/>
        <w:ind w:right="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41A" w:rsidRPr="0051541A" w:rsidRDefault="0051541A" w:rsidP="0051541A">
      <w:pPr>
        <w:tabs>
          <w:tab w:val="left" w:pos="0"/>
        </w:tabs>
        <w:spacing w:line="254" w:lineRule="auto"/>
        <w:ind w:right="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Продолжительность</w:t>
      </w:r>
      <w:r w:rsidRPr="0051541A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>учебной</w:t>
      </w:r>
      <w:r w:rsidRPr="0051541A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>недели</w:t>
      </w:r>
      <w:r w:rsidRPr="0051541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- пятидневная рабочая неделя с двенадцатичасовым пребыванием детей при соблюдении гигиенических требований к максимальным величинам недельной образовательной нагрузки.</w:t>
      </w:r>
    </w:p>
    <w:p w:rsidR="0051541A" w:rsidRPr="0051541A" w:rsidRDefault="0051541A" w:rsidP="0051541A">
      <w:pPr>
        <w:tabs>
          <w:tab w:val="left" w:pos="0"/>
        </w:tabs>
        <w:spacing w:line="254" w:lineRule="auto"/>
        <w:ind w:right="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Выходные дни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- суббота, воскресенье и праздничные дни.</w:t>
      </w:r>
    </w:p>
    <w:p w:rsidR="0051541A" w:rsidRPr="0051541A" w:rsidRDefault="0051541A" w:rsidP="0051541A">
      <w:pPr>
        <w:tabs>
          <w:tab w:val="left" w:pos="0"/>
        </w:tabs>
        <w:spacing w:line="254" w:lineRule="auto"/>
        <w:ind w:right="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 xml:space="preserve">Режим работы - </w:t>
      </w:r>
      <w:r w:rsidRPr="0051541A">
        <w:rPr>
          <w:rFonts w:ascii="Times New Roman" w:eastAsia="Calibri" w:hAnsi="Times New Roman" w:cs="Times New Roman"/>
          <w:sz w:val="24"/>
          <w:szCs w:val="24"/>
        </w:rPr>
        <w:t>с 07.00 до 19.00.</w:t>
      </w:r>
    </w:p>
    <w:p w:rsidR="0051541A" w:rsidRPr="0051541A" w:rsidRDefault="0051541A" w:rsidP="0051541A">
      <w:pPr>
        <w:tabs>
          <w:tab w:val="left" w:pos="0"/>
        </w:tabs>
        <w:spacing w:line="254" w:lineRule="auto"/>
        <w:ind w:right="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Продолжительности</w:t>
      </w:r>
      <w:r w:rsidRPr="0051541A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r w:rsidRPr="0051541A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51541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-</w:t>
      </w:r>
      <w:r w:rsidRPr="005154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с</w:t>
      </w:r>
      <w:r w:rsidRPr="005154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01</w:t>
      </w:r>
      <w:r w:rsidRPr="0051541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сентября по</w:t>
      </w:r>
      <w:r w:rsidRPr="0051541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31</w:t>
      </w:r>
      <w:r w:rsidRPr="0051541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1541A">
        <w:rPr>
          <w:rFonts w:ascii="Times New Roman" w:eastAsia="Calibri" w:hAnsi="Times New Roman" w:cs="Times New Roman"/>
          <w:sz w:val="24"/>
          <w:szCs w:val="24"/>
        </w:rPr>
        <w:t>августа.</w:t>
      </w:r>
    </w:p>
    <w:p w:rsidR="0051541A" w:rsidRPr="0051541A" w:rsidRDefault="0051541A" w:rsidP="0051541A">
      <w:pPr>
        <w:tabs>
          <w:tab w:val="left" w:pos="0"/>
        </w:tabs>
        <w:spacing w:line="254" w:lineRule="auto"/>
        <w:ind w:right="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1A">
        <w:rPr>
          <w:rFonts w:ascii="Times New Roman" w:eastAsia="Calibri" w:hAnsi="Times New Roman" w:cs="Times New Roman"/>
          <w:b/>
          <w:sz w:val="24"/>
          <w:szCs w:val="24"/>
        </w:rPr>
        <w:t>Летний оздоровительный период</w:t>
      </w:r>
      <w:r w:rsidRPr="0051541A">
        <w:rPr>
          <w:rFonts w:ascii="Times New Roman" w:eastAsia="Calibri" w:hAnsi="Times New Roman" w:cs="Times New Roman"/>
          <w:sz w:val="24"/>
          <w:szCs w:val="24"/>
        </w:rPr>
        <w:t xml:space="preserve"> – с 1 июня по 31 августа.</w:t>
      </w:r>
    </w:p>
    <w:p w:rsidR="0051541A" w:rsidRDefault="0051541A" w:rsidP="005154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41A">
        <w:rPr>
          <w:rFonts w:ascii="Times New Roman" w:eastAsia="Times New Roman" w:hAnsi="Times New Roman" w:cs="Times New Roman"/>
          <w:sz w:val="24"/>
          <w:szCs w:val="24"/>
        </w:rPr>
        <w:t>В МОБУ «СОШ «</w:t>
      </w:r>
      <w:proofErr w:type="spellStart"/>
      <w:r w:rsidRPr="0051541A">
        <w:rPr>
          <w:rFonts w:ascii="Times New Roman" w:eastAsia="Times New Roman" w:hAnsi="Times New Roman" w:cs="Times New Roman"/>
          <w:sz w:val="24"/>
          <w:szCs w:val="24"/>
        </w:rPr>
        <w:t>Янинский</w:t>
      </w:r>
      <w:proofErr w:type="spellEnd"/>
      <w:r w:rsidRPr="0051541A"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541A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-</w:t>
      </w:r>
      <w:r w:rsidRPr="005154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1541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541A">
        <w:rPr>
          <w:rFonts w:ascii="Times New Roman" w:eastAsia="Times New Roman" w:hAnsi="Times New Roman" w:cs="Times New Roman"/>
          <w:sz w:val="24"/>
          <w:szCs w:val="24"/>
        </w:rPr>
        <w:t>групп. Из них групп компенсирующей направленности с тяжелыми нарушениями речи: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84"/>
        <w:gridCol w:w="2653"/>
      </w:tblGrid>
      <w:tr w:rsidR="0051541A" w:rsidRPr="0051541A" w:rsidTr="0051621A">
        <w:tc>
          <w:tcPr>
            <w:tcW w:w="6584" w:type="dxa"/>
          </w:tcPr>
          <w:p w:rsidR="0051541A" w:rsidRPr="0051541A" w:rsidRDefault="0051541A" w:rsidP="00515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653" w:type="dxa"/>
          </w:tcPr>
          <w:p w:rsidR="0051541A" w:rsidRPr="0051541A" w:rsidRDefault="0051541A" w:rsidP="00515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1541A" w:rsidRPr="0051541A" w:rsidTr="0051621A">
        <w:tc>
          <w:tcPr>
            <w:tcW w:w="6584" w:type="dxa"/>
          </w:tcPr>
          <w:p w:rsidR="0051541A" w:rsidRPr="0051541A" w:rsidRDefault="0051541A" w:rsidP="0051541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1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старшего дошкольного возраста (5 -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653" w:type="dxa"/>
          </w:tcPr>
          <w:p w:rsidR="0051541A" w:rsidRPr="0051541A" w:rsidRDefault="0051541A" w:rsidP="0051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1621A" w:rsidRDefault="0051621A" w:rsidP="0051621A">
      <w:pPr>
        <w:adjustRightInd w:val="0"/>
        <w:spacing w:after="0" w:line="254" w:lineRule="auto"/>
        <w:ind w:right="1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21A" w:rsidRDefault="0051621A" w:rsidP="0051621A">
      <w:pPr>
        <w:adjustRightInd w:val="0"/>
        <w:spacing w:after="0" w:line="254" w:lineRule="auto"/>
        <w:ind w:right="1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lastRenderedPageBreak/>
        <w:t>В структуре учебного плана МОБУ «СОШ «</w:t>
      </w:r>
      <w:proofErr w:type="spellStart"/>
      <w:r w:rsidRPr="0051621A">
        <w:rPr>
          <w:rFonts w:ascii="Times New Roman" w:eastAsia="Calibri" w:hAnsi="Times New Roman" w:cs="Times New Roman"/>
          <w:sz w:val="24"/>
          <w:szCs w:val="24"/>
        </w:rPr>
        <w:t>Янинский</w:t>
      </w:r>
      <w:proofErr w:type="spellEnd"/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образования» структурное подразделение Дошкольное отделение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 выделены инвариантная (обязательная) часть и часть, формируемая участниками образовательных отношений (вариативная (модульная)). Инвариантная часть обеспечивает выполнение обязательной части адаптированной основной образовательной программы дошкольного образования. </w:t>
      </w:r>
    </w:p>
    <w:p w:rsidR="0051621A" w:rsidRDefault="0051621A" w:rsidP="0051621A">
      <w:pPr>
        <w:keepNext/>
        <w:keepLines/>
        <w:numPr>
          <w:ilvl w:val="1"/>
          <w:numId w:val="0"/>
        </w:numPr>
        <w:spacing w:after="0" w:line="276" w:lineRule="auto"/>
        <w:ind w:left="577" w:hanging="59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18351"/>
    </w:p>
    <w:p w:rsidR="0051621A" w:rsidRPr="0051621A" w:rsidRDefault="0051621A" w:rsidP="0051621A">
      <w:pPr>
        <w:keepNext/>
        <w:keepLines/>
        <w:numPr>
          <w:ilvl w:val="1"/>
          <w:numId w:val="0"/>
        </w:numPr>
        <w:spacing w:after="0" w:line="276" w:lineRule="auto"/>
        <w:ind w:left="577" w:hanging="59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Содержательная характеристика и объём образовательной </w:t>
      </w:r>
      <w:bookmarkStart w:id="4" w:name="_Toc18352"/>
      <w:bookmarkEnd w:id="3"/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нагрузки занятий </w:t>
      </w:r>
      <w:bookmarkEnd w:id="4"/>
    </w:p>
    <w:p w:rsidR="0051621A" w:rsidRPr="0051621A" w:rsidRDefault="0051621A" w:rsidP="0051621A">
      <w:pPr>
        <w:spacing w:after="0" w:line="254" w:lineRule="auto"/>
        <w:ind w:left="-15" w:right="140" w:firstLine="85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3258310"/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 </w:t>
      </w:r>
    </w:p>
    <w:p w:rsidR="0051621A" w:rsidRPr="0051621A" w:rsidRDefault="0051621A" w:rsidP="0051621A">
      <w:pPr>
        <w:tabs>
          <w:tab w:val="center" w:pos="1098"/>
          <w:tab w:val="center" w:pos="2589"/>
          <w:tab w:val="center" w:pos="4379"/>
          <w:tab w:val="center" w:pos="5772"/>
          <w:tab w:val="center" w:pos="7384"/>
          <w:tab w:val="right" w:pos="9360"/>
        </w:tabs>
        <w:spacing w:after="0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При </w:t>
      </w: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составлении </w:t>
      </w: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учебного </w:t>
      </w: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плана </w:t>
      </w: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учитывалось </w:t>
      </w:r>
      <w:r w:rsidRPr="0051621A">
        <w:rPr>
          <w:rFonts w:ascii="Times New Roman" w:eastAsia="Calibri" w:hAnsi="Times New Roman" w:cs="Times New Roman"/>
          <w:sz w:val="24"/>
          <w:szCs w:val="24"/>
        </w:rPr>
        <w:tab/>
        <w:t xml:space="preserve">время, </w:t>
      </w:r>
    </w:p>
    <w:p w:rsidR="0051621A" w:rsidRPr="0051621A" w:rsidRDefault="0051621A" w:rsidP="0051621A">
      <w:pPr>
        <w:spacing w:after="0"/>
        <w:ind w:left="-5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продолжительности занятий в соответствии с требованиями СанПиН 1.2.3685-21.  </w:t>
      </w:r>
    </w:p>
    <w:p w:rsidR="0051621A" w:rsidRPr="0051621A" w:rsidRDefault="0051621A" w:rsidP="0051621A">
      <w:pPr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t>Программа реализуется в форме:</w:t>
      </w:r>
    </w:p>
    <w:p w:rsidR="0051621A" w:rsidRPr="0051621A" w:rsidRDefault="0051621A" w:rsidP="0051621A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занятий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21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162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51621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отведен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51621A" w:rsidRPr="0051621A" w:rsidRDefault="0051621A" w:rsidP="0051621A">
      <w:pPr>
        <w:widowControl w:val="0"/>
        <w:numPr>
          <w:ilvl w:val="0"/>
          <w:numId w:val="3"/>
        </w:numPr>
        <w:spacing w:before="81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51621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162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162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51621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(ОД)</w:t>
      </w:r>
      <w:r w:rsidRPr="0051621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1621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51621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621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 w:rsidRPr="0051621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621A" w:rsidRPr="0051621A" w:rsidRDefault="0051621A" w:rsidP="0051621A">
      <w:pPr>
        <w:widowControl w:val="0"/>
        <w:spacing w:before="6" w:after="0" w:line="238" w:lineRule="auto"/>
        <w:ind w:left="691" w:right="20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рмы</w:t>
      </w:r>
      <w:r w:rsidRPr="0051621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</w:t>
      </w: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</w:t>
      </w:r>
      <w:r w:rsidRPr="0051621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ограммы</w:t>
      </w:r>
      <w:r w:rsidRPr="0051621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1621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ниям</w:t>
      </w:r>
      <w:r w:rsidRPr="0051621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ви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тия</w:t>
      </w:r>
      <w:r w:rsidRPr="0051621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ован</w:t>
      </w:r>
      <w:r w:rsidRPr="0051621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й</w:t>
      </w:r>
    </w:p>
    <w:p w:rsidR="0051621A" w:rsidRPr="0051621A" w:rsidRDefault="0051621A" w:rsidP="0051621A">
      <w:pPr>
        <w:widowControl w:val="0"/>
        <w:spacing w:before="6" w:after="0" w:line="238" w:lineRule="auto"/>
        <w:ind w:right="2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</w:t>
      </w:r>
      <w:r w:rsidRPr="0051621A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оват</w:t>
      </w:r>
      <w:r w:rsidRPr="0051621A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ьным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</w:t>
      </w:r>
      <w:r w:rsidRPr="0051621A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тям):</w:t>
      </w:r>
    </w:p>
    <w:p w:rsidR="0051621A" w:rsidRPr="0051621A" w:rsidRDefault="0051621A" w:rsidP="0051621A">
      <w:pPr>
        <w:widowControl w:val="0"/>
        <w:numPr>
          <w:ilvl w:val="0"/>
          <w:numId w:val="4"/>
        </w:numPr>
        <w:tabs>
          <w:tab w:val="left" w:pos="1118"/>
        </w:tabs>
        <w:spacing w:after="0" w:line="240" w:lineRule="auto"/>
        <w:ind w:right="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1621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162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иаль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е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»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16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ОД ежедневно, отражается в календарном планировании в течение всего учебного года, реализуется по следующим направлениям:</w:t>
      </w:r>
    </w:p>
    <w:p w:rsidR="0051621A" w:rsidRPr="0051621A" w:rsidRDefault="0051621A" w:rsidP="0051621A">
      <w:pPr>
        <w:widowControl w:val="0"/>
        <w:tabs>
          <w:tab w:val="left" w:pos="1118"/>
        </w:tabs>
        <w:spacing w:line="240" w:lineRule="auto"/>
        <w:ind w:left="1051" w:right="248" w:hanging="3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-социально-коммуникативное развитие;</w:t>
      </w:r>
    </w:p>
    <w:p w:rsidR="0051621A" w:rsidRPr="0051621A" w:rsidRDefault="0051621A" w:rsidP="0051621A">
      <w:pPr>
        <w:widowControl w:val="0"/>
        <w:tabs>
          <w:tab w:val="left" w:pos="1118"/>
        </w:tabs>
        <w:spacing w:line="240" w:lineRule="auto"/>
        <w:ind w:left="1051" w:right="248" w:hanging="3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-самообслуживание, самостоятельность, трудовое воспитание;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left="1051" w:right="248" w:hanging="3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безопасности;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left="1051" w:right="248" w:hanging="3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игровой деятельности.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16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162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ие»</w:t>
      </w:r>
      <w:r w:rsidRPr="005162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отражается в календарном учебном графике, 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1621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162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е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51621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.05.2023 г.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ю),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5162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ериода, в соответствии с тематическим содержанием по следующим направлениям: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целостной картины мира;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элементарных математических представлений;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с миром природы.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162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5162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162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занятий</w:t>
      </w:r>
      <w:r w:rsidRPr="005162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01.09.2022 г.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.05.2023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bookmarkStart w:id="6" w:name="_Hlk113258480"/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bookmarkEnd w:id="6"/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. Чтен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162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1621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уры реализуется ежедневно в ходе совместной образовательной деятельности.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4.С учетом индивидуальных особенностей детей с тяжелыми нарушениями речи в группах компенсирующей направленности проводятся коррекционные занятия учителем-логопедом (фронтальные и подгрупповые занятия). </w:t>
      </w:r>
    </w:p>
    <w:p w:rsidR="0051621A" w:rsidRPr="0051621A" w:rsidRDefault="0051621A" w:rsidP="0051621A">
      <w:pPr>
        <w:widowControl w:val="0"/>
        <w:tabs>
          <w:tab w:val="left" w:pos="1118"/>
          <w:tab w:val="left" w:pos="9923"/>
        </w:tabs>
        <w:spacing w:after="0" w:line="240" w:lineRule="auto"/>
        <w:ind w:right="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 Коррекционная работа педагога-психолога проводится в ходе совместной деятельности                  с детьми по развитию познавательных процессов, высших психических функций проводится один раз в неделю.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left="691" w:right="249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1621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жес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-эс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етическое</w:t>
      </w:r>
      <w:r w:rsidRPr="005162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занятий</w:t>
      </w:r>
      <w:r w:rsidRPr="0051621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51621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51621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 w:rsidRPr="0051621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51621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музыка,</w:t>
      </w:r>
      <w:r w:rsidRPr="0051621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.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1621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5162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162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</w:t>
      </w:r>
      <w:r w:rsidRPr="005162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01.09.2022 г.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.05.2023 г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162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ию)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Занятия</w:t>
      </w:r>
      <w:r w:rsidRPr="0051621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162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 w:rsidRPr="005162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1621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162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01.09.2022 г.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.08.2023 г.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ю),</w:t>
      </w:r>
      <w:r w:rsidRPr="005162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1621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                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1621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1621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ланом.</w:t>
      </w:r>
    </w:p>
    <w:p w:rsidR="0051621A" w:rsidRPr="0051621A" w:rsidRDefault="0051621A" w:rsidP="0051621A">
      <w:pPr>
        <w:widowControl w:val="0"/>
        <w:tabs>
          <w:tab w:val="left" w:pos="1118"/>
        </w:tabs>
        <w:spacing w:after="0" w:line="240" w:lineRule="auto"/>
        <w:ind w:left="691"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Образов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5162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1621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</w:t>
      </w:r>
      <w:r w:rsidRPr="0051621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зи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51621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ское</w:t>
      </w:r>
      <w:r w:rsidRPr="0051621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вит</w:t>
      </w:r>
      <w:r w:rsidRPr="005162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162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162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с 01.09.2022 г.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5162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.08.2023 г. 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(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62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162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ю)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516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 w:rsidRPr="005162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162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162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начальных представлений о здоровом образе жизни</w:t>
      </w:r>
      <w:r w:rsidRPr="005162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1621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спорт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5162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162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лке, индивидуальная работа по развитию физических качеств (отражается в календарном учебном графике),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1621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62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162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тематическим </w:t>
      </w:r>
      <w:r w:rsidRPr="00516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ланом.</w:t>
      </w:r>
    </w:p>
    <w:p w:rsidR="0051621A" w:rsidRPr="0051621A" w:rsidRDefault="0051621A" w:rsidP="0051621A">
      <w:pPr>
        <w:spacing w:after="0" w:line="276" w:lineRule="auto"/>
        <w:ind w:left="-5" w:right="247" w:firstLine="714"/>
        <w:rPr>
          <w:rFonts w:ascii="Times New Roman" w:eastAsia="Calibri" w:hAnsi="Times New Roman" w:cs="Times New Roman"/>
        </w:rPr>
      </w:pPr>
      <w:r w:rsidRPr="00516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51621A">
        <w:rPr>
          <w:rFonts w:ascii="Times New Roman" w:eastAsia="Calibri" w:hAnsi="Times New Roman" w:cs="Times New Roman"/>
        </w:rPr>
        <w:t xml:space="preserve">Начало занятий на раннее 8:00, окончание занятий не позднее 17:00. Продолжительность занятий для детей от 3 до 4 лет – 15 минут, для детей от 4 до 5 лет – 20 минут, для детей от 5 до 6 лет – 25 минут, а для детей от 6 до 7 лет – 30 минут. </w:t>
      </w:r>
    </w:p>
    <w:p w:rsidR="0051621A" w:rsidRPr="0051621A" w:rsidRDefault="0051621A" w:rsidP="0051621A">
      <w:pPr>
        <w:spacing w:after="0" w:line="254" w:lineRule="auto"/>
        <w:ind w:right="24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16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</w:t>
      </w:r>
      <w:r w:rsidRPr="0051621A">
        <w:rPr>
          <w:rFonts w:ascii="Times New Roman" w:eastAsia="Calibri" w:hAnsi="Times New Roman" w:cs="Times New Roman"/>
          <w:sz w:val="24"/>
          <w:szCs w:val="24"/>
        </w:rPr>
        <w:t>Занятия по образовательной области «Физическое развитие» детей в возрасте 3-7 лет организуются три раза в неделю. Один раз в неделю для детей 5-7 лет следует круглогодично организовывать занятия по физическому развитию детей на открытом воздухе (в дождливые, ветреные и морозные дни занятие проводится в зале)</w:t>
      </w:r>
      <w:r w:rsidRPr="00516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1621A" w:rsidRPr="0051621A" w:rsidRDefault="0051621A" w:rsidP="0051621A">
      <w:pPr>
        <w:spacing w:after="0" w:line="276" w:lineRule="auto"/>
        <w:ind w:left="-15" w:right="247" w:firstLine="852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</w:t>
      </w:r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образовательной деятельности предусматривается введение во время занятий физкультминуток, гимнастики для глаз, обеспечивается контроль за осанкой, в том числе, во время рисования и использования электронных средств обучения (далее ЭСО). Перерывы между занятиями – 10 минут.                                                                                                                                                                                                                           </w:t>
      </w:r>
    </w:p>
    <w:p w:rsidR="0051621A" w:rsidRPr="0051621A" w:rsidRDefault="0051621A" w:rsidP="0051621A">
      <w:pPr>
        <w:spacing w:after="0" w:line="276" w:lineRule="auto"/>
        <w:ind w:left="-15" w:right="247" w:firstLine="85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</w:t>
      </w:r>
      <w:r w:rsidRPr="005162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51621A">
        <w:rPr>
          <w:rFonts w:ascii="Calibri" w:eastAsia="Calibri" w:hAnsi="Calibri" w:cs="Times New Roman"/>
        </w:rPr>
        <w:t xml:space="preserve"> </w:t>
      </w:r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Для детей возраста 5-7 лет продолжительность использования ЭСО на занятии составляет 5-7 минут. Для детей в возрастных группах до 5 лет ЭСО во время занятий не используется. </w:t>
      </w:r>
    </w:p>
    <w:p w:rsidR="0051621A" w:rsidRPr="0051621A" w:rsidRDefault="0051621A" w:rsidP="0051621A">
      <w:pPr>
        <w:spacing w:after="0" w:line="276" w:lineRule="auto"/>
        <w:ind w:left="-15" w:right="247" w:firstLine="852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1621A">
        <w:rPr>
          <w:rFonts w:ascii="Times New Roman" w:eastAsia="Calibri" w:hAnsi="Times New Roman" w:cs="Times New Roman"/>
          <w:sz w:val="24"/>
          <w:szCs w:val="24"/>
        </w:rPr>
        <w:t xml:space="preserve">.Ежедневно образовательная деятельность проводится в ходе следующих режимных моментов: утренняя зарядка (10 минут для всех возрастных групп), оздоровительные мероприятия, гигиенические процедуры, дежурства, прогулки и в совместной игровой деятельности педагога с детьми. </w:t>
      </w:r>
    </w:p>
    <w:p w:rsidR="0051621A" w:rsidRPr="0051621A" w:rsidRDefault="0051621A" w:rsidP="0051621A">
      <w:pPr>
        <w:spacing w:after="0" w:line="276" w:lineRule="auto"/>
        <w:ind w:left="-15" w:firstLine="852"/>
        <w:rPr>
          <w:rFonts w:ascii="Times New Roman" w:eastAsia="Calibri" w:hAnsi="Times New Roman" w:cs="Times New Roman"/>
          <w:sz w:val="24"/>
          <w:szCs w:val="24"/>
        </w:rPr>
      </w:pPr>
      <w:r w:rsidRPr="0051621A">
        <w:rPr>
          <w:rFonts w:ascii="Times New Roman" w:eastAsia="Calibri" w:hAnsi="Times New Roman" w:cs="Times New Roman"/>
          <w:sz w:val="24"/>
          <w:szCs w:val="24"/>
        </w:rPr>
        <w:t>В соответствии с разработанным учебным планом составлено расписание занятий (приложение).</w:t>
      </w:r>
    </w:p>
    <w:bookmarkEnd w:id="5"/>
    <w:p w:rsidR="009574EB" w:rsidRDefault="009574EB" w:rsidP="007851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9574EB" w:rsidSect="007021E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74EB" w:rsidRDefault="009574EB" w:rsidP="009574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4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Учебный план занятий группы компенсирующей направленности для детей с </w:t>
      </w:r>
      <w:r>
        <w:rPr>
          <w:rFonts w:ascii="Times New Roman" w:eastAsia="Calibri" w:hAnsi="Times New Roman" w:cs="Times New Roman"/>
          <w:b/>
          <w:sz w:val="24"/>
          <w:szCs w:val="24"/>
        </w:rPr>
        <w:t>ТН</w:t>
      </w:r>
      <w:r w:rsidRPr="009574EB">
        <w:rPr>
          <w:rFonts w:ascii="Times New Roman" w:eastAsia="Calibri" w:hAnsi="Times New Roman" w:cs="Times New Roman"/>
          <w:b/>
          <w:sz w:val="24"/>
          <w:szCs w:val="24"/>
        </w:rPr>
        <w:t>Р</w:t>
      </w:r>
    </w:p>
    <w:tbl>
      <w:tblPr>
        <w:tblStyle w:val="11"/>
        <w:tblpPr w:leftFromText="180" w:rightFromText="180" w:vertAnchor="text" w:horzAnchor="margin" w:tblpX="430" w:tblpY="205"/>
        <w:tblW w:w="10053" w:type="dxa"/>
        <w:tblLook w:val="04A0" w:firstRow="1" w:lastRow="0" w:firstColumn="1" w:lastColumn="0" w:noHBand="0" w:noVBand="1"/>
      </w:tblPr>
      <w:tblGrid>
        <w:gridCol w:w="2122"/>
        <w:gridCol w:w="1842"/>
        <w:gridCol w:w="3044"/>
        <w:gridCol w:w="3045"/>
      </w:tblGrid>
      <w:tr w:rsidR="00C57F74" w:rsidRPr="00C57F74" w:rsidTr="00C57F74">
        <w:trPr>
          <w:cantSplit/>
          <w:trHeight w:val="199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7F74" w:rsidRPr="00C57F74" w:rsidRDefault="00C57F74" w:rsidP="00C57F7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НОД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Старший дошкольный возраст компенсирующей направленности</w:t>
            </w:r>
          </w:p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разновозрастная группа</w:t>
            </w:r>
          </w:p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(5-7 лет)</w:t>
            </w:r>
          </w:p>
        </w:tc>
      </w:tr>
      <w:tr w:rsidR="00C57F74" w:rsidRPr="00C57F74" w:rsidTr="00C57F74">
        <w:trPr>
          <w:cantSplit/>
          <w:trHeight w:val="72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периодичность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длительность</w:t>
            </w:r>
          </w:p>
        </w:tc>
      </w:tr>
      <w:tr w:rsidR="00C57F74" w:rsidRPr="00C57F74" w:rsidTr="00C57F74">
        <w:trPr>
          <w:cantSplit/>
          <w:trHeight w:val="2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элементарных математических представлений (ФЭМП)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4" w:rsidRPr="00C57F74" w:rsidRDefault="007021E6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мин.</w:t>
            </w:r>
          </w:p>
        </w:tc>
      </w:tr>
      <w:tr w:rsidR="00C57F74" w:rsidRPr="00C57F74" w:rsidTr="00C57F74">
        <w:trPr>
          <w:cantSplit/>
          <w:trHeight w:val="8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Ознакомление с окружающем миром и развитие речи (ФЦКМ)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25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 речи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литературы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совместной </w:t>
            </w:r>
            <w:proofErr w:type="gram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7F74">
              <w:rPr>
                <w:lang w:val="ru-RU"/>
              </w:rPr>
              <w:t xml:space="preserve"> </w:t>
            </w: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режимных моментов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Реализуются интегративно через все образовательные области при проведении непосредственно образовательной деятельности, в совместной деятельности педагога с детьми в ходе режимных моментов и в самостоятельной деятельности детей.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(М)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0,5*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0,5*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Конструктивно-модельная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(Ф)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 мин.</w:t>
            </w:r>
          </w:p>
        </w:tc>
      </w:tr>
      <w:tr w:rsidR="00C57F74" w:rsidRPr="00C57F74" w:rsidTr="00C57F74">
        <w:trPr>
          <w:cantSplit/>
          <w:trHeight w:val="1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Коррекционные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лексико-грамматического строя речи (Л)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7021E6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7F74" w:rsidRPr="00C57F74" w:rsidTr="00C57F74">
        <w:trPr>
          <w:cantSplit/>
          <w:trHeight w:val="13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к обучению грамоте (Л)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7021E6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7F74" w:rsidRPr="00C57F74" w:rsidTr="00C57F74">
        <w:trPr>
          <w:cantSplit/>
          <w:trHeight w:val="15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 связной речи (Л)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7021E6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57F74" w:rsidRPr="00C57F74" w:rsidTr="00C57F74">
        <w:trPr>
          <w:cantSplit/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5 ч. 50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%: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Часть, формируемая участниками образовательных отношений (вариативная)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«Художественно-эстетическое развитие»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 «Цветные ладошки» (В)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мин.</w:t>
            </w:r>
          </w:p>
        </w:tc>
      </w:tr>
      <w:tr w:rsidR="00C57F74" w:rsidRPr="00C57F74" w:rsidTr="00C57F74">
        <w:trPr>
          <w:cantSplit/>
          <w:trHeight w:val="5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«Социально- коммуникативное развитие»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«Основы безопасности детей дошкольного возраста» (В)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proofErr w:type="spellStart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Приобщение к истокам русской народной культуры (В/Л)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вариативна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</w:t>
            </w:r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proofErr w:type="spellEnd"/>
            <w:r w:rsidRPr="00C57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%: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7%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 (обязательная и вариативная части):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375 мин./</w:t>
            </w:r>
          </w:p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ч. 15 мин.</w:t>
            </w:r>
          </w:p>
        </w:tc>
      </w:tr>
      <w:tr w:rsidR="00C57F74" w:rsidRPr="00C57F74" w:rsidTr="00C57F74">
        <w:trPr>
          <w:cantSplit/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74" w:rsidRPr="00C57F74" w:rsidRDefault="00C57F74" w:rsidP="00C57F7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 (обязательная и вариативная части) в %: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74" w:rsidRPr="00C57F74" w:rsidRDefault="00C57F74" w:rsidP="00C57F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F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</w:tbl>
    <w:p w:rsidR="009602F1" w:rsidRDefault="009602F1" w:rsidP="00E008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856" w:rsidRPr="00E00856" w:rsidRDefault="00E0085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856">
        <w:rPr>
          <w:rFonts w:ascii="Times New Roman" w:eastAsia="Calibri" w:hAnsi="Times New Roman" w:cs="Times New Roman"/>
          <w:sz w:val="24"/>
          <w:szCs w:val="24"/>
        </w:rPr>
        <w:t>*занятия проводится один раз в две недели в чередовании с другим видом занятий.</w:t>
      </w:r>
    </w:p>
    <w:p w:rsidR="00E00856" w:rsidRPr="00E00856" w:rsidRDefault="00E0085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856">
        <w:rPr>
          <w:rFonts w:ascii="Times New Roman" w:eastAsia="Calibri" w:hAnsi="Times New Roman" w:cs="Times New Roman"/>
          <w:sz w:val="24"/>
          <w:szCs w:val="24"/>
        </w:rPr>
        <w:t>Условные обозначения:</w:t>
      </w:r>
    </w:p>
    <w:p w:rsidR="00E00856" w:rsidRPr="00E00856" w:rsidRDefault="007021E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E00856" w:rsidRPr="00E00856">
        <w:rPr>
          <w:rFonts w:ascii="Times New Roman" w:eastAsia="Calibri" w:hAnsi="Times New Roman" w:cs="Times New Roman"/>
          <w:sz w:val="24"/>
          <w:szCs w:val="24"/>
        </w:rPr>
        <w:t xml:space="preserve"> – учитель-</w:t>
      </w:r>
      <w:r>
        <w:rPr>
          <w:rFonts w:ascii="Times New Roman" w:eastAsia="Calibri" w:hAnsi="Times New Roman" w:cs="Times New Roman"/>
          <w:sz w:val="24"/>
          <w:szCs w:val="24"/>
        </w:rPr>
        <w:t>логопед</w:t>
      </w:r>
      <w:r w:rsidR="00E00856" w:rsidRPr="00E008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0856" w:rsidRPr="00E00856" w:rsidRDefault="00E0085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856">
        <w:rPr>
          <w:rFonts w:ascii="Times New Roman" w:eastAsia="Calibri" w:hAnsi="Times New Roman" w:cs="Times New Roman"/>
          <w:sz w:val="24"/>
          <w:szCs w:val="24"/>
        </w:rPr>
        <w:t>В – воспитатель;</w:t>
      </w:r>
    </w:p>
    <w:p w:rsidR="00E00856" w:rsidRPr="00E00856" w:rsidRDefault="00E0085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856">
        <w:rPr>
          <w:rFonts w:ascii="Times New Roman" w:eastAsia="Calibri" w:hAnsi="Times New Roman" w:cs="Times New Roman"/>
          <w:sz w:val="24"/>
          <w:szCs w:val="24"/>
        </w:rPr>
        <w:t>М – музыкальный руководитель;</w:t>
      </w:r>
    </w:p>
    <w:p w:rsidR="009574EB" w:rsidRPr="00E00856" w:rsidRDefault="00E00856" w:rsidP="00E008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0856">
        <w:rPr>
          <w:rFonts w:ascii="Times New Roman" w:eastAsia="Calibri" w:hAnsi="Times New Roman" w:cs="Times New Roman"/>
          <w:sz w:val="24"/>
          <w:szCs w:val="24"/>
        </w:rPr>
        <w:t>Ф – инструктор по физической культуре.</w:t>
      </w:r>
    </w:p>
    <w:sectPr w:rsidR="009574EB" w:rsidRPr="00E00856" w:rsidSect="00960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63" w:rsidRDefault="00C13463" w:rsidP="007021E6">
      <w:pPr>
        <w:spacing w:after="0" w:line="240" w:lineRule="auto"/>
      </w:pPr>
      <w:r>
        <w:separator/>
      </w:r>
    </w:p>
  </w:endnote>
  <w:endnote w:type="continuationSeparator" w:id="0">
    <w:p w:rsidR="00C13463" w:rsidRDefault="00C13463" w:rsidP="0070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759941"/>
      <w:docPartObj>
        <w:docPartGallery w:val="Page Numbers (Bottom of Page)"/>
        <w:docPartUnique/>
      </w:docPartObj>
    </w:sdtPr>
    <w:sdtContent>
      <w:p w:rsidR="007021E6" w:rsidRDefault="00702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21E6" w:rsidRDefault="007021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63" w:rsidRDefault="00C13463" w:rsidP="007021E6">
      <w:pPr>
        <w:spacing w:after="0" w:line="240" w:lineRule="auto"/>
      </w:pPr>
      <w:r>
        <w:separator/>
      </w:r>
    </w:p>
  </w:footnote>
  <w:footnote w:type="continuationSeparator" w:id="0">
    <w:p w:rsidR="00C13463" w:rsidRDefault="00C13463" w:rsidP="0070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876"/>
    <w:multiLevelType w:val="hybridMultilevel"/>
    <w:tmpl w:val="5D585748"/>
    <w:lvl w:ilvl="0" w:tplc="08B8B5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C9A"/>
    <w:multiLevelType w:val="hybridMultilevel"/>
    <w:tmpl w:val="4404CBEA"/>
    <w:lvl w:ilvl="0" w:tplc="4B9ADD96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1902293"/>
    <w:multiLevelType w:val="hybridMultilevel"/>
    <w:tmpl w:val="5704C56C"/>
    <w:lvl w:ilvl="0" w:tplc="7AFC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E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C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C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290A7B"/>
    <w:multiLevelType w:val="hybridMultilevel"/>
    <w:tmpl w:val="17F0D06E"/>
    <w:lvl w:ilvl="0" w:tplc="08B8B50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B3"/>
    <w:rsid w:val="00075657"/>
    <w:rsid w:val="001203B3"/>
    <w:rsid w:val="002111FF"/>
    <w:rsid w:val="0051541A"/>
    <w:rsid w:val="0051621A"/>
    <w:rsid w:val="007021E6"/>
    <w:rsid w:val="00785173"/>
    <w:rsid w:val="007871AB"/>
    <w:rsid w:val="00881CFD"/>
    <w:rsid w:val="0094704D"/>
    <w:rsid w:val="009574EB"/>
    <w:rsid w:val="009602F1"/>
    <w:rsid w:val="00A260CB"/>
    <w:rsid w:val="00B63043"/>
    <w:rsid w:val="00C13463"/>
    <w:rsid w:val="00C57F74"/>
    <w:rsid w:val="00CF1535"/>
    <w:rsid w:val="00D54A78"/>
    <w:rsid w:val="00DB4944"/>
    <w:rsid w:val="00E00856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26A4"/>
  <w15:chartTrackingRefBased/>
  <w15:docId w15:val="{EAB12EF3-8BFA-45D1-9AE3-5934D0F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A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02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6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57F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0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E6"/>
  </w:style>
  <w:style w:type="paragraph" w:styleId="a6">
    <w:name w:val="footer"/>
    <w:basedOn w:val="a"/>
    <w:link w:val="a7"/>
    <w:uiPriority w:val="99"/>
    <w:unhideWhenUsed/>
    <w:rsid w:val="0070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no@vsev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AC21-3058-48DA-86B1-5180E7AB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2022-09-05T05:44:00Z</dcterms:created>
  <dcterms:modified xsi:type="dcterms:W3CDTF">2022-09-05T05:44:00Z</dcterms:modified>
</cp:coreProperties>
</file>